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CB" w:rsidRPr="00952BCB" w:rsidRDefault="00952BCB" w:rsidP="00952BCB">
      <w:pPr>
        <w:pStyle w:val="berschrift1"/>
      </w:pPr>
      <w:r w:rsidRPr="00952BCB">
        <w:t>Einverständniserklärung</w:t>
      </w:r>
    </w:p>
    <w:p w:rsidR="00952BCB" w:rsidRPr="00952BCB" w:rsidRDefault="00952BCB" w:rsidP="00952BCB">
      <w:pPr>
        <w:pStyle w:val="berschrift2"/>
      </w:pPr>
      <w:r w:rsidRPr="00952BCB">
        <w:t>1. Onlinekonsultation über arztkonsultation.de</w:t>
      </w:r>
    </w:p>
    <w:p w:rsidR="00952BCB" w:rsidRPr="00952BCB" w:rsidRDefault="00952BCB" w:rsidP="00952BCB">
      <w:pPr>
        <w:rPr>
          <w:rFonts w:ascii="Roboto" w:hAnsi="Roboto"/>
          <w:color w:val="2B3A5E"/>
        </w:rPr>
      </w:pPr>
      <w:r w:rsidRPr="00952BCB">
        <w:rPr>
          <w:rFonts w:ascii="Roboto" w:hAnsi="Roboto"/>
          <w:color w:val="2B3A5E"/>
        </w:rPr>
        <w:t>Die Videosprechstunde ersetzt keinen Praxisbesuch, sondern stellt eine zusätzliche Möglichkeit der</w:t>
      </w:r>
      <w:r>
        <w:rPr>
          <w:rFonts w:ascii="Roboto" w:hAnsi="Roboto"/>
          <w:color w:val="2B3A5E"/>
        </w:rPr>
        <w:t xml:space="preserve"> </w:t>
      </w:r>
      <w:r w:rsidRPr="00952BCB">
        <w:rPr>
          <w:rFonts w:ascii="Roboto" w:hAnsi="Roboto"/>
          <w:color w:val="2B3A5E"/>
        </w:rPr>
        <w:t>Behandlung dar.</w:t>
      </w:r>
    </w:p>
    <w:p w:rsidR="00952BCB" w:rsidRPr="00952BCB" w:rsidRDefault="00952BCB" w:rsidP="00952BCB">
      <w:pPr>
        <w:pStyle w:val="berschrift2"/>
      </w:pPr>
      <w:r w:rsidRPr="00952BCB">
        <w:t>2. Kosten der ärztlichen Leistung</w:t>
      </w:r>
    </w:p>
    <w:p w:rsidR="00952BCB" w:rsidRPr="00952BCB" w:rsidRDefault="00952BCB" w:rsidP="00952BCB">
      <w:pPr>
        <w:rPr>
          <w:rFonts w:ascii="Roboto" w:hAnsi="Roboto"/>
          <w:color w:val="2B3A5E"/>
        </w:rPr>
      </w:pPr>
      <w:r w:rsidRPr="00952BCB">
        <w:rPr>
          <w:rFonts w:ascii="Roboto" w:hAnsi="Roboto"/>
          <w:color w:val="2B3A5E"/>
        </w:rPr>
        <w:t>Der Patient wurde darauf hingewiesen, dass die im Rahmen der Videosprechstunde erbrachte</w:t>
      </w:r>
      <w:r>
        <w:rPr>
          <w:rFonts w:ascii="Roboto" w:hAnsi="Roboto"/>
          <w:color w:val="2B3A5E"/>
        </w:rPr>
        <w:t xml:space="preserve"> </w:t>
      </w:r>
      <w:r w:rsidRPr="00952BCB">
        <w:rPr>
          <w:rFonts w:ascii="Roboto" w:hAnsi="Roboto"/>
          <w:color w:val="2B3A5E"/>
        </w:rPr>
        <w:t>ärztlichen Leistung entsprechend der gesetzlichen Vorschriften erfolgt</w:t>
      </w:r>
      <w:r>
        <w:rPr>
          <w:rFonts w:ascii="Roboto" w:hAnsi="Roboto"/>
          <w:color w:val="2B3A5E"/>
        </w:rPr>
        <w:t xml:space="preserve"> </w:t>
      </w:r>
      <w:r w:rsidRPr="00952BCB">
        <w:rPr>
          <w:rFonts w:ascii="Roboto" w:hAnsi="Roboto"/>
          <w:color w:val="2B3A5E"/>
        </w:rPr>
        <w:t>und</w:t>
      </w:r>
      <w:r>
        <w:rPr>
          <w:rFonts w:ascii="Roboto" w:hAnsi="Roboto"/>
          <w:color w:val="2B3A5E"/>
        </w:rPr>
        <w:br/>
      </w:r>
      <w:r w:rsidRPr="00952BCB">
        <w:rPr>
          <w:rFonts w:ascii="Roboto" w:hAnsi="Roboto"/>
          <w:color w:val="2B3A5E"/>
        </w:rPr>
        <w:t>- eine kassenärztliche Leistung darstellt, deren Kosten von den gesetzlichen Krankenkassen</w:t>
      </w:r>
      <w:r>
        <w:rPr>
          <w:rFonts w:ascii="Roboto" w:hAnsi="Roboto"/>
          <w:color w:val="2B3A5E"/>
        </w:rPr>
        <w:t xml:space="preserve"> </w:t>
      </w:r>
      <w:r w:rsidRPr="00952BCB">
        <w:rPr>
          <w:rFonts w:ascii="Roboto" w:hAnsi="Roboto"/>
          <w:color w:val="2B3A5E"/>
        </w:rPr>
        <w:t>übernommen werden</w:t>
      </w:r>
      <w:r>
        <w:rPr>
          <w:rFonts w:ascii="Roboto" w:hAnsi="Roboto"/>
          <w:color w:val="2B3A5E"/>
        </w:rPr>
        <w:br/>
      </w:r>
      <w:r w:rsidRPr="00952BCB">
        <w:rPr>
          <w:rFonts w:ascii="Roboto" w:hAnsi="Roboto"/>
          <w:color w:val="2B3A5E"/>
        </w:rPr>
        <w:t>oder</w:t>
      </w:r>
      <w:r>
        <w:rPr>
          <w:rFonts w:ascii="Roboto" w:hAnsi="Roboto"/>
          <w:color w:val="2B3A5E"/>
        </w:rPr>
        <w:br/>
      </w:r>
      <w:r w:rsidRPr="00952BCB">
        <w:rPr>
          <w:rFonts w:ascii="Roboto" w:hAnsi="Roboto"/>
          <w:color w:val="2B3A5E"/>
        </w:rPr>
        <w:t>- im Fall von privat Versicherten eine ärztliche Leistung darstellt, deren Kosten nicht</w:t>
      </w:r>
      <w:r>
        <w:rPr>
          <w:rFonts w:ascii="Roboto" w:hAnsi="Roboto"/>
          <w:color w:val="2B3A5E"/>
        </w:rPr>
        <w:t xml:space="preserve"> </w:t>
      </w:r>
      <w:r w:rsidRPr="00952BCB">
        <w:rPr>
          <w:rFonts w:ascii="Roboto" w:hAnsi="Roboto"/>
          <w:color w:val="2B3A5E"/>
        </w:rPr>
        <w:t>zwangsläufig von den privaten Krankenkassen übernommen werden. Es können daher für</w:t>
      </w:r>
      <w:r>
        <w:rPr>
          <w:rFonts w:ascii="Roboto" w:hAnsi="Roboto"/>
          <w:color w:val="2B3A5E"/>
        </w:rPr>
        <w:t xml:space="preserve"> </w:t>
      </w:r>
      <w:r w:rsidRPr="00952BCB">
        <w:rPr>
          <w:rFonts w:ascii="Roboto" w:hAnsi="Roboto"/>
          <w:color w:val="2B3A5E"/>
        </w:rPr>
        <w:t>den Patienten Kosten entstehen.</w:t>
      </w:r>
    </w:p>
    <w:p w:rsidR="00952BCB" w:rsidRPr="00952BCB" w:rsidRDefault="00952BCB" w:rsidP="00952BCB">
      <w:pPr>
        <w:pStyle w:val="berschrift2"/>
      </w:pPr>
      <w:r w:rsidRPr="00952BCB">
        <w:t>3. Kosten und Nutzen des Onlinedienstes</w:t>
      </w:r>
    </w:p>
    <w:p w:rsidR="00952BCB" w:rsidRPr="00952BCB" w:rsidRDefault="00952BCB" w:rsidP="00952BCB">
      <w:pPr>
        <w:rPr>
          <w:rFonts w:ascii="Roboto" w:hAnsi="Roboto"/>
          <w:color w:val="2B3A5E"/>
        </w:rPr>
      </w:pPr>
      <w:r w:rsidRPr="00952BCB">
        <w:rPr>
          <w:rFonts w:ascii="Roboto" w:hAnsi="Roboto"/>
          <w:color w:val="2B3A5E"/>
        </w:rPr>
        <w:t>Voraussetzung für die Nutzung des Dienstes durch den Patienten sind eine Internetverbindung,</w:t>
      </w:r>
      <w:r>
        <w:rPr>
          <w:rFonts w:ascii="Roboto" w:hAnsi="Roboto"/>
          <w:color w:val="2B3A5E"/>
        </w:rPr>
        <w:t xml:space="preserve"> </w:t>
      </w:r>
      <w:r w:rsidRPr="00952BCB">
        <w:rPr>
          <w:rFonts w:ascii="Roboto" w:hAnsi="Roboto"/>
          <w:color w:val="2B3A5E"/>
        </w:rPr>
        <w:t>Kamera und Mikrofon sowie eine Anmeldung auf der Internetseite des Dienstes, entsprechend der dem</w:t>
      </w:r>
      <w:r>
        <w:rPr>
          <w:rFonts w:ascii="Roboto" w:hAnsi="Roboto"/>
          <w:color w:val="2B3A5E"/>
        </w:rPr>
        <w:t xml:space="preserve"> </w:t>
      </w:r>
      <w:r w:rsidRPr="00952BCB">
        <w:rPr>
          <w:rFonts w:ascii="Roboto" w:hAnsi="Roboto"/>
          <w:color w:val="2B3A5E"/>
        </w:rPr>
        <w:t>Patienten vom Arzt übermittelten Informationen.</w:t>
      </w:r>
    </w:p>
    <w:p w:rsidR="00952BCB" w:rsidRPr="00952BCB" w:rsidRDefault="00952BCB" w:rsidP="00952BCB">
      <w:pPr>
        <w:rPr>
          <w:rFonts w:ascii="Roboto" w:hAnsi="Roboto"/>
          <w:color w:val="2B3A5E"/>
        </w:rPr>
      </w:pPr>
      <w:r w:rsidRPr="00952BCB">
        <w:rPr>
          <w:rFonts w:ascii="Roboto" w:hAnsi="Roboto"/>
          <w:color w:val="2B3A5E"/>
        </w:rPr>
        <w:t>Die Nutzung des Dienstes ist für den Patienten kostenfrei.</w:t>
      </w:r>
    </w:p>
    <w:p w:rsidR="00952BCB" w:rsidRPr="00952BCB" w:rsidRDefault="00952BCB" w:rsidP="00952BCB">
      <w:pPr>
        <w:pStyle w:val="berschrift2"/>
      </w:pPr>
      <w:r w:rsidRPr="00952BCB">
        <w:t>4. Datenschutz</w:t>
      </w:r>
    </w:p>
    <w:p w:rsidR="00952BCB" w:rsidRPr="00952BCB" w:rsidRDefault="00952BCB" w:rsidP="00952BCB">
      <w:pPr>
        <w:rPr>
          <w:rFonts w:ascii="Roboto" w:hAnsi="Roboto"/>
          <w:color w:val="2B3A5E"/>
        </w:rPr>
      </w:pPr>
      <w:r w:rsidRPr="00952BCB">
        <w:rPr>
          <w:rFonts w:ascii="Roboto" w:hAnsi="Roboto"/>
          <w:color w:val="2B3A5E"/>
        </w:rPr>
        <w:t>Die Kommunikation zwischen Arzt und Patient erfolgt authentifiziert und verschlüsselt über einen</w:t>
      </w:r>
      <w:r>
        <w:rPr>
          <w:rFonts w:ascii="Roboto" w:hAnsi="Roboto"/>
          <w:color w:val="2B3A5E"/>
        </w:rPr>
        <w:t xml:space="preserve"> </w:t>
      </w:r>
      <w:r w:rsidRPr="00952BCB">
        <w:rPr>
          <w:rFonts w:ascii="Roboto" w:hAnsi="Roboto"/>
          <w:color w:val="2B3A5E"/>
        </w:rPr>
        <w:t>Server, der sich in Deutschland befindet.</w:t>
      </w:r>
    </w:p>
    <w:p w:rsidR="00952BCB" w:rsidRPr="00952BCB" w:rsidRDefault="00952BCB" w:rsidP="00952BCB">
      <w:pPr>
        <w:rPr>
          <w:rFonts w:ascii="Roboto" w:hAnsi="Roboto"/>
          <w:color w:val="2B3A5E"/>
        </w:rPr>
      </w:pPr>
      <w:r w:rsidRPr="00952BCB">
        <w:rPr>
          <w:rFonts w:ascii="Roboto" w:hAnsi="Roboto"/>
          <w:color w:val="2B3A5E"/>
        </w:rPr>
        <w:t xml:space="preserve">Personenbezogene Daten des Patienten, mit denen der Arzt über die Seite </w:t>
      </w:r>
      <w:hyperlink r:id="rId4" w:history="1">
        <w:r w:rsidRPr="009D5658">
          <w:rPr>
            <w:rStyle w:val="Hyperlink"/>
            <w:rFonts w:ascii="Roboto" w:hAnsi="Roboto"/>
          </w:rPr>
          <w:t>www.arztkonsultation.de</w:t>
        </w:r>
      </w:hyperlink>
      <w:r>
        <w:rPr>
          <w:rFonts w:ascii="Roboto" w:hAnsi="Roboto"/>
          <w:color w:val="2B3A5E"/>
        </w:rPr>
        <w:t xml:space="preserve"> </w:t>
      </w:r>
      <w:r w:rsidRPr="00952BCB">
        <w:rPr>
          <w:rFonts w:ascii="Roboto" w:hAnsi="Roboto"/>
          <w:color w:val="2B3A5E"/>
        </w:rPr>
        <w:t>kommuniziert, sind für den Dienst nicht zugänglich und werden von diesem selbstverständlich nicht</w:t>
      </w:r>
      <w:r>
        <w:rPr>
          <w:rFonts w:ascii="Roboto" w:hAnsi="Roboto"/>
          <w:color w:val="2B3A5E"/>
        </w:rPr>
        <w:t xml:space="preserve"> </w:t>
      </w:r>
      <w:r w:rsidRPr="00952BCB">
        <w:rPr>
          <w:rFonts w:ascii="Roboto" w:hAnsi="Roboto"/>
          <w:color w:val="2B3A5E"/>
        </w:rPr>
        <w:t>gespeichert.</w:t>
      </w:r>
    </w:p>
    <w:p w:rsidR="00214E6C" w:rsidRDefault="00952BCB" w:rsidP="00952BCB">
      <w:pPr>
        <w:rPr>
          <w:rFonts w:ascii="Roboto" w:hAnsi="Roboto"/>
          <w:color w:val="2B3A5E"/>
        </w:rPr>
      </w:pPr>
      <w:r w:rsidRPr="00952BCB">
        <w:rPr>
          <w:rFonts w:ascii="Roboto" w:hAnsi="Roboto"/>
          <w:color w:val="2B3A5E"/>
        </w:rPr>
        <w:t>Ausführliche Informationen über Art und Umfang des Datenspeicherung personenbezogener Daten</w:t>
      </w:r>
      <w:r>
        <w:rPr>
          <w:rFonts w:ascii="Roboto" w:hAnsi="Roboto"/>
          <w:color w:val="2B3A5E"/>
        </w:rPr>
        <w:t xml:space="preserve"> </w:t>
      </w:r>
      <w:r w:rsidRPr="00952BCB">
        <w:rPr>
          <w:rFonts w:ascii="Roboto" w:hAnsi="Roboto"/>
          <w:color w:val="2B3A5E"/>
        </w:rPr>
        <w:t xml:space="preserve">finden sich auf der Seite </w:t>
      </w:r>
      <w:hyperlink r:id="rId5" w:history="1">
        <w:r w:rsidRPr="009D5658">
          <w:rPr>
            <w:rStyle w:val="Hyperlink"/>
            <w:rFonts w:ascii="Roboto" w:hAnsi="Roboto"/>
          </w:rPr>
          <w:t>www.arztkonsultation.de</w:t>
        </w:r>
      </w:hyperlink>
      <w:r>
        <w:rPr>
          <w:rFonts w:ascii="Roboto" w:hAnsi="Roboto"/>
          <w:color w:val="2B3A5E"/>
        </w:rPr>
        <w:t xml:space="preserve"> </w:t>
      </w:r>
      <w:r w:rsidRPr="00952BCB">
        <w:rPr>
          <w:rFonts w:ascii="Roboto" w:hAnsi="Roboto"/>
          <w:color w:val="2B3A5E"/>
        </w:rPr>
        <w:t>unter dem Menüpunkt „Datenschutz“.</w:t>
      </w:r>
    </w:p>
    <w:p w:rsidR="00952BCB" w:rsidRDefault="00952BCB" w:rsidP="00952BCB">
      <w:pPr>
        <w:rPr>
          <w:rFonts w:ascii="Roboto" w:hAnsi="Roboto"/>
          <w:color w:val="2B3A5E"/>
        </w:rPr>
      </w:pPr>
    </w:p>
    <w:p w:rsidR="00952BCB" w:rsidRDefault="00952BCB" w:rsidP="00952BCB">
      <w:pPr>
        <w:rPr>
          <w:rFonts w:ascii="Roboto" w:hAnsi="Roboto"/>
          <w:color w:val="2B3A5E"/>
        </w:rPr>
      </w:pPr>
      <w:r>
        <w:rPr>
          <w:rFonts w:ascii="Roboto" w:hAnsi="Roboto"/>
          <w:color w:val="2B3A5E"/>
        </w:rPr>
        <w:t xml:space="preserve">Mailadresse Patient (für Verbindung): </w:t>
      </w:r>
    </w:p>
    <w:p w:rsidR="00952BCB" w:rsidRDefault="00952BCB" w:rsidP="00952BCB">
      <w:pPr>
        <w:rPr>
          <w:rFonts w:ascii="Roboto" w:hAnsi="Roboto"/>
          <w:color w:val="2B3A5E"/>
        </w:rPr>
      </w:pPr>
    </w:p>
    <w:p w:rsidR="00952BCB" w:rsidRDefault="00952BCB" w:rsidP="00952BCB">
      <w:pPr>
        <w:rPr>
          <w:rFonts w:ascii="Roboto" w:hAnsi="Roboto"/>
          <w:color w:val="2B3A5E"/>
        </w:rPr>
      </w:pPr>
      <w:r>
        <w:rPr>
          <w:rFonts w:ascii="Roboto" w:hAnsi="Roboto"/>
          <w:color w:val="2B3A5E"/>
        </w:rPr>
        <w:t xml:space="preserve">Mobilnummer/Telefonnummer Patient (für Rückfragen): </w:t>
      </w:r>
    </w:p>
    <w:p w:rsidR="00952BCB" w:rsidRDefault="00952BCB" w:rsidP="00952BCB">
      <w:pPr>
        <w:rPr>
          <w:rFonts w:ascii="Roboto" w:hAnsi="Roboto"/>
          <w:color w:val="2B3A5E"/>
        </w:rPr>
      </w:pPr>
    </w:p>
    <w:p w:rsidR="00952BCB" w:rsidRDefault="00952BCB" w:rsidP="00952BCB">
      <w:pPr>
        <w:rPr>
          <w:rFonts w:ascii="Roboto" w:hAnsi="Roboto"/>
          <w:color w:val="2B3A5E"/>
        </w:rPr>
      </w:pPr>
    </w:p>
    <w:p w:rsidR="00952BCB" w:rsidRDefault="00952BCB" w:rsidP="00952BCB">
      <w:pPr>
        <w:rPr>
          <w:rFonts w:ascii="Roboto" w:hAnsi="Roboto"/>
          <w:color w:val="2B3A5E"/>
        </w:rPr>
      </w:pPr>
    </w:p>
    <w:p w:rsidR="00952BCB" w:rsidRDefault="00952BCB" w:rsidP="00952BCB">
      <w:pPr>
        <w:rPr>
          <w:rFonts w:ascii="Roboto" w:hAnsi="Roboto"/>
          <w:color w:val="2B3A5E"/>
        </w:rPr>
      </w:pPr>
      <w:r>
        <w:rPr>
          <w:rFonts w:ascii="Roboto" w:hAnsi="Roboto"/>
          <w:color w:val="2B3A5E"/>
        </w:rPr>
        <w:t>Ort, Datum, Unterschrift des Patienten</w:t>
      </w:r>
    </w:p>
    <w:p w:rsidR="005F27F7" w:rsidRDefault="005F27F7" w:rsidP="00952BCB">
      <w:pPr>
        <w:rPr>
          <w:rFonts w:ascii="Roboto" w:hAnsi="Roboto"/>
          <w:color w:val="2B3A5E"/>
        </w:rPr>
      </w:pPr>
    </w:p>
    <w:p w:rsidR="005F27F7" w:rsidRDefault="005F27F7" w:rsidP="00952BCB">
      <w:pPr>
        <w:rPr>
          <w:rFonts w:ascii="Roboto" w:hAnsi="Roboto"/>
          <w:color w:val="2B3A5E"/>
        </w:rPr>
      </w:pPr>
      <w:r>
        <w:rPr>
          <w:rFonts w:ascii="Roboto" w:hAnsi="Roboto"/>
          <w:color w:val="2B3A5E"/>
        </w:rPr>
        <w:t xml:space="preserve">Bitte unterzeichnet an </w:t>
      </w:r>
      <w:hyperlink r:id="rId6" w:history="1">
        <w:r w:rsidRPr="009D5658">
          <w:rPr>
            <w:rStyle w:val="Hyperlink"/>
            <w:rFonts w:ascii="Roboto" w:hAnsi="Roboto"/>
          </w:rPr>
          <w:t>empfang@dr-brunnee.de</w:t>
        </w:r>
      </w:hyperlink>
      <w:r>
        <w:rPr>
          <w:rFonts w:ascii="Roboto" w:hAnsi="Roboto"/>
          <w:color w:val="2B3A5E"/>
        </w:rPr>
        <w:t xml:space="preserve"> senden. Vielen Dank.</w:t>
      </w:r>
    </w:p>
    <w:p w:rsidR="005F27F7" w:rsidRPr="00952BCB" w:rsidRDefault="005F27F7" w:rsidP="00952BCB">
      <w:pPr>
        <w:rPr>
          <w:rFonts w:ascii="Roboto" w:hAnsi="Roboto"/>
          <w:color w:val="2B3A5E"/>
        </w:rPr>
      </w:pPr>
      <w:r>
        <w:rPr>
          <w:rFonts w:ascii="Roboto" w:hAnsi="Roboto"/>
          <w:color w:val="2B3A5E"/>
        </w:rPr>
        <w:t>Falls Sie in diesem Quartal noch nicht in unserer Praxis waren, brauchen wir auch ein Foto Ihrer Versicherungskarte und des Personalausweises (Rückseite wg. Adresse).</w:t>
      </w:r>
      <w:bookmarkStart w:id="0" w:name="_GoBack"/>
      <w:bookmarkEnd w:id="0"/>
    </w:p>
    <w:sectPr w:rsidR="005F27F7" w:rsidRPr="00952BCB" w:rsidSect="00077149">
      <w:pgSz w:w="11907" w:h="16840" w:code="9"/>
      <w:pgMar w:top="851" w:right="851" w:bottom="851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CB"/>
    <w:rsid w:val="00077149"/>
    <w:rsid w:val="00214E6C"/>
    <w:rsid w:val="00294296"/>
    <w:rsid w:val="002C6C93"/>
    <w:rsid w:val="005A7A1F"/>
    <w:rsid w:val="005F27F7"/>
    <w:rsid w:val="007A3855"/>
    <w:rsid w:val="008C3334"/>
    <w:rsid w:val="00952BCB"/>
    <w:rsid w:val="00A21372"/>
    <w:rsid w:val="00CE4C48"/>
    <w:rsid w:val="00EA73DB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BBD"/>
  <w15:chartTrackingRefBased/>
  <w15:docId w15:val="{C9B051C8-6B8D-4C2D-A6CE-39A1843A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3334"/>
  </w:style>
  <w:style w:type="paragraph" w:styleId="berschrift1">
    <w:name w:val="heading 1"/>
    <w:basedOn w:val="Standard"/>
    <w:next w:val="Standard"/>
    <w:link w:val="berschrift1Zchn"/>
    <w:uiPriority w:val="9"/>
    <w:qFormat/>
    <w:rsid w:val="00952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2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2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7A1F"/>
    <w:pPr>
      <w:spacing w:after="0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bor">
    <w:name w:val="Labor"/>
    <w:basedOn w:val="NormaleTabelle"/>
    <w:uiPriority w:val="99"/>
    <w:rsid w:val="005A7A1F"/>
    <w:pPr>
      <w:spacing w:after="0"/>
    </w:pPr>
    <w:rPr>
      <w:rFonts w:ascii="Calibri" w:eastAsia="Calibri" w:hAnsi="Calibri" w:cs="Times New Roman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18" w:space="0" w:color="000000" w:themeColor="text1"/>
        </w:tcBorders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52B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2B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2B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52B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2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pfang@dr-brunnee.de" TargetMode="External"/><Relationship Id="rId5" Type="http://schemas.openxmlformats.org/officeDocument/2006/relationships/hyperlink" Target="http://www.arztkonsultation.de" TargetMode="External"/><Relationship Id="rId4" Type="http://schemas.openxmlformats.org/officeDocument/2006/relationships/hyperlink" Target="http://www.arztkonsultatio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Praxis-Makros</dc:title>
  <dc:subject/>
  <dc:creator>Dr.Tilo Brunnée</dc:creator>
  <cp:keywords/>
  <dc:description/>
  <cp:lastModifiedBy>Dr.Tilo Brunnée</cp:lastModifiedBy>
  <cp:revision>2</cp:revision>
  <dcterms:created xsi:type="dcterms:W3CDTF">2020-04-28T12:59:00Z</dcterms:created>
  <dcterms:modified xsi:type="dcterms:W3CDTF">2020-04-28T13:09:00Z</dcterms:modified>
</cp:coreProperties>
</file>